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359DA" w14:textId="3C11823C" w:rsidR="00C05F93" w:rsidRPr="000E015A" w:rsidRDefault="00150F99" w:rsidP="00C05F93">
      <w:pPr>
        <w:rPr>
          <w:b/>
          <w:bCs/>
          <w:sz w:val="26"/>
          <w:szCs w:val="26"/>
          <w:u w:val="single"/>
        </w:rPr>
      </w:pPr>
      <w:r>
        <w:rPr>
          <w:b/>
          <w:bCs/>
          <w:sz w:val="26"/>
          <w:szCs w:val="26"/>
          <w:u w:val="single"/>
        </w:rPr>
        <w:t>Andacht mit Segen</w:t>
      </w:r>
      <w:r w:rsidR="00C05F93" w:rsidRPr="000E015A">
        <w:rPr>
          <w:b/>
          <w:bCs/>
          <w:sz w:val="26"/>
          <w:szCs w:val="26"/>
          <w:u w:val="single"/>
        </w:rPr>
        <w:t xml:space="preserve"> zum Beginn des Stadtradelns 202</w:t>
      </w:r>
      <w:r w:rsidR="000B2381">
        <w:rPr>
          <w:b/>
          <w:bCs/>
          <w:sz w:val="26"/>
          <w:szCs w:val="26"/>
          <w:u w:val="single"/>
        </w:rPr>
        <w:t>6</w:t>
      </w:r>
      <w:r w:rsidR="00C05F93">
        <w:rPr>
          <w:rStyle w:val="Funotenzeichen"/>
          <w:b/>
          <w:bCs/>
          <w:sz w:val="26"/>
          <w:szCs w:val="26"/>
          <w:u w:val="single"/>
        </w:rPr>
        <w:footnoteReference w:id="1"/>
      </w:r>
    </w:p>
    <w:p w14:paraId="7AEAE319" w14:textId="77777777" w:rsidR="00C05F93" w:rsidRDefault="00C05F93" w:rsidP="00C05F93">
      <w:pPr>
        <w:rPr>
          <w:sz w:val="26"/>
          <w:szCs w:val="26"/>
        </w:rPr>
      </w:pPr>
    </w:p>
    <w:p w14:paraId="20172D4C" w14:textId="62008324" w:rsidR="00C05F93" w:rsidRDefault="00C05F93" w:rsidP="00C05F93">
      <w:pPr>
        <w:rPr>
          <w:sz w:val="26"/>
          <w:szCs w:val="26"/>
        </w:rPr>
      </w:pPr>
      <w:r w:rsidRPr="00D52187">
        <w:rPr>
          <w:b/>
          <w:bCs/>
          <w:sz w:val="26"/>
          <w:szCs w:val="26"/>
        </w:rPr>
        <w:t xml:space="preserve">Votum: </w:t>
      </w:r>
      <w:r>
        <w:rPr>
          <w:sz w:val="26"/>
          <w:szCs w:val="26"/>
        </w:rPr>
        <w:t xml:space="preserve">Im Namen Gottes des Vaters und des Sohnes und des </w:t>
      </w:r>
      <w:r w:rsidR="007A3750">
        <w:rPr>
          <w:sz w:val="26"/>
          <w:szCs w:val="26"/>
        </w:rPr>
        <w:t>Heiligen</w:t>
      </w:r>
      <w:r>
        <w:rPr>
          <w:sz w:val="26"/>
          <w:szCs w:val="26"/>
        </w:rPr>
        <w:t xml:space="preserve"> Geistes. Amen.</w:t>
      </w:r>
    </w:p>
    <w:p w14:paraId="34316FC9" w14:textId="77777777" w:rsidR="00C05F93" w:rsidRDefault="00C05F93" w:rsidP="00C05F93">
      <w:pPr>
        <w:rPr>
          <w:sz w:val="26"/>
          <w:szCs w:val="26"/>
        </w:rPr>
      </w:pPr>
    </w:p>
    <w:p w14:paraId="679A4E2E" w14:textId="5AAABA98" w:rsidR="00C05F93" w:rsidRDefault="00C05F93" w:rsidP="00C05F93">
      <w:pPr>
        <w:rPr>
          <w:sz w:val="26"/>
          <w:szCs w:val="26"/>
        </w:rPr>
      </w:pPr>
      <w:r w:rsidRPr="00D52187">
        <w:rPr>
          <w:b/>
          <w:bCs/>
          <w:sz w:val="26"/>
          <w:szCs w:val="26"/>
        </w:rPr>
        <w:t>Ansage:</w:t>
      </w:r>
      <w:r>
        <w:rPr>
          <w:sz w:val="26"/>
          <w:szCs w:val="26"/>
        </w:rPr>
        <w:t xml:space="preserve"> Wir sind hier zusammengekommen, um für alle, die sich in den kommenden Wochen in unserer Region am </w:t>
      </w:r>
      <w:r w:rsidR="00150F99">
        <w:rPr>
          <w:sz w:val="26"/>
          <w:szCs w:val="26"/>
        </w:rPr>
        <w:t>Stadtradeln</w:t>
      </w:r>
      <w:r>
        <w:rPr>
          <w:sz w:val="26"/>
          <w:szCs w:val="26"/>
        </w:rPr>
        <w:t xml:space="preserve"> beteiligen, um Gottes Segen zu Bitten.</w:t>
      </w:r>
    </w:p>
    <w:p w14:paraId="25B62496" w14:textId="2F292A70" w:rsidR="00C05F93" w:rsidRDefault="00C05F93" w:rsidP="00C05F93">
      <w:pPr>
        <w:rPr>
          <w:sz w:val="26"/>
          <w:szCs w:val="26"/>
        </w:rPr>
      </w:pPr>
      <w:r>
        <w:rPr>
          <w:sz w:val="26"/>
          <w:szCs w:val="26"/>
        </w:rPr>
        <w:t xml:space="preserve">Aus Sportvereinen, Kirchengemeinden und zahlreichen weiteren Organisationen haben Sie sich zusammengefunden um als Gruppen miteinander und – angespornt durch die gemeinsam gesammelten Kilometer auch im Wettstreit untereinander – unterwegs zu sein. </w:t>
      </w:r>
      <w:r w:rsidR="00724997">
        <w:rPr>
          <w:sz w:val="26"/>
          <w:szCs w:val="26"/>
        </w:rPr>
        <w:t>Für d</w:t>
      </w:r>
      <w:r>
        <w:rPr>
          <w:sz w:val="26"/>
          <w:szCs w:val="26"/>
        </w:rPr>
        <w:t xml:space="preserve">iese gemeinsame Zeit </w:t>
      </w:r>
      <w:r w:rsidR="00724997">
        <w:rPr>
          <w:sz w:val="26"/>
          <w:szCs w:val="26"/>
        </w:rPr>
        <w:t xml:space="preserve">bitten wir Gott </w:t>
      </w:r>
      <w:r>
        <w:rPr>
          <w:sz w:val="26"/>
          <w:szCs w:val="26"/>
        </w:rPr>
        <w:t xml:space="preserve">um seine Begleitung </w:t>
      </w:r>
      <w:r w:rsidR="00724997">
        <w:rPr>
          <w:sz w:val="26"/>
          <w:szCs w:val="26"/>
        </w:rPr>
        <w:t xml:space="preserve">und einen Schutz </w:t>
      </w:r>
      <w:r>
        <w:rPr>
          <w:sz w:val="26"/>
          <w:szCs w:val="26"/>
        </w:rPr>
        <w:t>auf unseren Wegen bitten.</w:t>
      </w:r>
    </w:p>
    <w:p w14:paraId="57A65B38" w14:textId="257D0EB3" w:rsidR="00C05F93" w:rsidRDefault="00C05F93" w:rsidP="00C05F93">
      <w:pPr>
        <w:rPr>
          <w:sz w:val="26"/>
          <w:szCs w:val="26"/>
        </w:rPr>
      </w:pPr>
      <w:r>
        <w:rPr>
          <w:sz w:val="26"/>
          <w:szCs w:val="26"/>
        </w:rPr>
        <w:t>Nach einem kurzen Impuls und einem gemeinsamen Gebet begehen wir die Segnung. Als Zeichen des Segens sind Sie eingeladen, die bereitliegenden Aufkleber an ihrem Fahrrad anzubringen. Im Anschluss an die Segenshandlung, sind Sie eingeladen noch dazubleiben…</w:t>
      </w:r>
    </w:p>
    <w:p w14:paraId="24064D2F" w14:textId="1B1FADE9" w:rsidR="00C05F93" w:rsidRDefault="00C05F93" w:rsidP="00C05F93">
      <w:pPr>
        <w:rPr>
          <w:sz w:val="26"/>
          <w:szCs w:val="26"/>
        </w:rPr>
      </w:pPr>
      <w:r>
        <w:rPr>
          <w:sz w:val="26"/>
          <w:szCs w:val="26"/>
        </w:rPr>
        <w:t xml:space="preserve">…um </w:t>
      </w:r>
      <w:r w:rsidR="00724997">
        <w:rPr>
          <w:sz w:val="26"/>
          <w:szCs w:val="26"/>
        </w:rPr>
        <w:t>miteinander</w:t>
      </w:r>
      <w:r>
        <w:rPr>
          <w:sz w:val="26"/>
          <w:szCs w:val="26"/>
        </w:rPr>
        <w:t xml:space="preserve"> ins Gespräch zu kommen.</w:t>
      </w:r>
    </w:p>
    <w:p w14:paraId="0B4A6E03" w14:textId="768E1090" w:rsidR="00C05F93" w:rsidRDefault="00C05F93" w:rsidP="00C05F93">
      <w:pPr>
        <w:rPr>
          <w:sz w:val="26"/>
          <w:szCs w:val="26"/>
        </w:rPr>
      </w:pPr>
      <w:r>
        <w:rPr>
          <w:sz w:val="26"/>
          <w:szCs w:val="26"/>
        </w:rPr>
        <w:t xml:space="preserve">…sich an den Ständen der </w:t>
      </w:r>
      <w:proofErr w:type="spellStart"/>
      <w:proofErr w:type="gramStart"/>
      <w:r>
        <w:rPr>
          <w:sz w:val="26"/>
          <w:szCs w:val="26"/>
        </w:rPr>
        <w:t>Kooperationspartner:innen</w:t>
      </w:r>
      <w:proofErr w:type="spellEnd"/>
      <w:proofErr w:type="gramEnd"/>
      <w:r w:rsidR="000B2381">
        <w:rPr>
          <w:rStyle w:val="Funotenzeichen"/>
          <w:sz w:val="26"/>
          <w:szCs w:val="26"/>
        </w:rPr>
        <w:footnoteReference w:id="2"/>
      </w:r>
      <w:r>
        <w:rPr>
          <w:sz w:val="26"/>
          <w:szCs w:val="26"/>
        </w:rPr>
        <w:t xml:space="preserve"> zu informieren.</w:t>
      </w:r>
    </w:p>
    <w:p w14:paraId="48567585" w14:textId="77777777" w:rsidR="00C05F93" w:rsidRPr="001001B5" w:rsidRDefault="00C05F93" w:rsidP="00C05F93">
      <w:pPr>
        <w:rPr>
          <w:sz w:val="26"/>
          <w:szCs w:val="26"/>
        </w:rPr>
      </w:pPr>
      <w:r w:rsidRPr="001001B5">
        <w:rPr>
          <w:b/>
          <w:bCs/>
          <w:sz w:val="26"/>
          <w:szCs w:val="26"/>
        </w:rPr>
        <w:t>Impuls:</w:t>
      </w:r>
      <w:r>
        <w:rPr>
          <w:sz w:val="26"/>
          <w:szCs w:val="26"/>
        </w:rPr>
        <w:t xml:space="preserve"> </w:t>
      </w:r>
      <w:r w:rsidRPr="001001B5">
        <w:rPr>
          <w:sz w:val="26"/>
          <w:szCs w:val="26"/>
        </w:rPr>
        <w:t xml:space="preserve">Liebe </w:t>
      </w:r>
      <w:proofErr w:type="spellStart"/>
      <w:proofErr w:type="gramStart"/>
      <w:r w:rsidRPr="001001B5">
        <w:rPr>
          <w:sz w:val="26"/>
          <w:szCs w:val="26"/>
        </w:rPr>
        <w:t>Stadtradler:innen</w:t>
      </w:r>
      <w:proofErr w:type="spellEnd"/>
      <w:proofErr w:type="gramEnd"/>
      <w:r w:rsidRPr="001001B5">
        <w:rPr>
          <w:sz w:val="26"/>
          <w:szCs w:val="26"/>
        </w:rPr>
        <w:t>!</w:t>
      </w:r>
    </w:p>
    <w:p w14:paraId="52DA660C" w14:textId="3A1B1FBA" w:rsidR="00575A7E" w:rsidRPr="00575A7E" w:rsidRDefault="00C05F93" w:rsidP="00575A7E">
      <w:pPr>
        <w:rPr>
          <w:sz w:val="26"/>
          <w:szCs w:val="26"/>
        </w:rPr>
      </w:pPr>
      <w:r w:rsidRPr="001001B5">
        <w:rPr>
          <w:sz w:val="26"/>
          <w:szCs w:val="26"/>
        </w:rPr>
        <w:t xml:space="preserve">In diesem Jahr soll die Teilnahme am Stadtradeln </w:t>
      </w:r>
      <w:r>
        <w:rPr>
          <w:sz w:val="26"/>
          <w:szCs w:val="26"/>
        </w:rPr>
        <w:t>in unserer Region</w:t>
      </w:r>
      <w:r w:rsidRPr="001001B5">
        <w:rPr>
          <w:sz w:val="26"/>
          <w:szCs w:val="26"/>
        </w:rPr>
        <w:t xml:space="preserve"> unter dem </w:t>
      </w:r>
      <w:r w:rsidR="00575A7E">
        <w:rPr>
          <w:sz w:val="26"/>
          <w:szCs w:val="26"/>
        </w:rPr>
        <w:t xml:space="preserve">Wort aus </w:t>
      </w:r>
      <w:r w:rsidR="00575A7E" w:rsidRPr="00575A7E">
        <w:rPr>
          <w:sz w:val="26"/>
          <w:szCs w:val="26"/>
        </w:rPr>
        <w:t>2. Korinther 5,7: „Denn wir wandeln im Glauben und nicht im Schauen.“</w:t>
      </w:r>
      <w:r w:rsidR="00575A7E">
        <w:rPr>
          <w:sz w:val="26"/>
          <w:szCs w:val="26"/>
        </w:rPr>
        <w:t xml:space="preserve"> Dem Impuls habe ich den Titel „Stabilität durch Bewegung“ gegeben…</w:t>
      </w:r>
    </w:p>
    <w:p w14:paraId="1F89AA4F" w14:textId="77777777" w:rsidR="00575A7E" w:rsidRPr="00575A7E" w:rsidRDefault="00575A7E" w:rsidP="00575A7E">
      <w:pPr>
        <w:rPr>
          <w:sz w:val="26"/>
          <w:szCs w:val="26"/>
        </w:rPr>
      </w:pPr>
      <w:r w:rsidRPr="00575A7E">
        <w:rPr>
          <w:sz w:val="26"/>
          <w:szCs w:val="26"/>
        </w:rPr>
        <w:t>Die Redewendung, dass etwas sei „wie das Radfahren“ ist weithin bekannt. Gemeint ist damit, dass man dieses oder jenes nicht mehr verlernt, wenn man es einmal begriffen hat. ABER: Erinnern Sie sich noch, wie es war als Sie das Radfahren gelernt haben?</w:t>
      </w:r>
    </w:p>
    <w:p w14:paraId="7F576B44" w14:textId="77777777" w:rsidR="00575A7E" w:rsidRPr="00575A7E" w:rsidRDefault="00575A7E" w:rsidP="00575A7E">
      <w:pPr>
        <w:rPr>
          <w:sz w:val="26"/>
          <w:szCs w:val="26"/>
        </w:rPr>
      </w:pPr>
      <w:r w:rsidRPr="00575A7E">
        <w:rPr>
          <w:sz w:val="26"/>
          <w:szCs w:val="26"/>
        </w:rPr>
        <w:t>Was mir ganz besonders in Erinnerung geblieben ist, war die ganz ungewohnte Erfahrung, dass Bewegung Stabilität verleiht. Bis zu dem Zeitpunkt, als ich das Fahrradfahren lernte, hatte ich gedacht, dass Stabilität etwas mit Stillstand zu tun hat. Je weniger ich mich bewege, desto sicherer stehe ich.</w:t>
      </w:r>
    </w:p>
    <w:p w14:paraId="57BB1659" w14:textId="77777777" w:rsidR="00575A7E" w:rsidRPr="00575A7E" w:rsidRDefault="00575A7E" w:rsidP="00575A7E">
      <w:pPr>
        <w:rPr>
          <w:sz w:val="26"/>
          <w:szCs w:val="26"/>
        </w:rPr>
      </w:pPr>
      <w:r w:rsidRPr="00575A7E">
        <w:rPr>
          <w:sz w:val="26"/>
          <w:szCs w:val="26"/>
        </w:rPr>
        <w:t>Beim Radfahren war plötzlich das genaue Gegenteil der Fall. Je weniger oder je langsamer ich mich bewegte, desto kippeliger war ich unterwegs. Um Radfahren zu können, musste ich also zunächst einmal lernen der Bewegung zu vertrauen.</w:t>
      </w:r>
    </w:p>
    <w:p w14:paraId="3F553DE8" w14:textId="77777777" w:rsidR="00575A7E" w:rsidRPr="00575A7E" w:rsidRDefault="00575A7E" w:rsidP="00575A7E">
      <w:pPr>
        <w:rPr>
          <w:sz w:val="26"/>
          <w:szCs w:val="26"/>
        </w:rPr>
      </w:pPr>
      <w:r w:rsidRPr="00575A7E">
        <w:rPr>
          <w:sz w:val="26"/>
          <w:szCs w:val="26"/>
        </w:rPr>
        <w:t>Vielleicht lachen Sie jetzt, aber immer, wenn ich heute so langsam wie möglich auf eine Ampel zu fahre – in der Hoffnung – dass sie bald grün wird; dann erinnere ich mich an dieses kippelige Gefühl, dass ich damals als Kind hatte, kurz bevor ich mich getraut habe in die Pedale zu treten und der Geschwindigkeit zu vertrauen.</w:t>
      </w:r>
    </w:p>
    <w:p w14:paraId="4434C47F" w14:textId="77777777" w:rsidR="00575A7E" w:rsidRPr="00575A7E" w:rsidRDefault="00575A7E" w:rsidP="00575A7E">
      <w:pPr>
        <w:rPr>
          <w:sz w:val="26"/>
          <w:szCs w:val="26"/>
        </w:rPr>
      </w:pPr>
      <w:r w:rsidRPr="00575A7E">
        <w:rPr>
          <w:sz w:val="26"/>
          <w:szCs w:val="26"/>
        </w:rPr>
        <w:lastRenderedPageBreak/>
        <w:t xml:space="preserve">„Denn wir wandeln im Glauben und nicht im Schauen.“ Das Wort das der Apostel Paulus an die ersten </w:t>
      </w:r>
      <w:proofErr w:type="spellStart"/>
      <w:proofErr w:type="gramStart"/>
      <w:r w:rsidRPr="00575A7E">
        <w:rPr>
          <w:sz w:val="26"/>
          <w:szCs w:val="26"/>
        </w:rPr>
        <w:t>Christ:innen</w:t>
      </w:r>
      <w:proofErr w:type="spellEnd"/>
      <w:proofErr w:type="gramEnd"/>
      <w:r w:rsidRPr="00575A7E">
        <w:rPr>
          <w:sz w:val="26"/>
          <w:szCs w:val="26"/>
        </w:rPr>
        <w:t xml:space="preserve"> in der Hafenstadt Korinth geschrieben hat, erinnert mich an diesen Zusammenhang von Bewegung und Stabilität.</w:t>
      </w:r>
    </w:p>
    <w:p w14:paraId="37632676" w14:textId="77777777" w:rsidR="00575A7E" w:rsidRPr="00575A7E" w:rsidRDefault="00575A7E" w:rsidP="00575A7E">
      <w:pPr>
        <w:rPr>
          <w:sz w:val="26"/>
          <w:szCs w:val="26"/>
        </w:rPr>
      </w:pPr>
      <w:r w:rsidRPr="00575A7E">
        <w:rPr>
          <w:sz w:val="26"/>
          <w:szCs w:val="26"/>
        </w:rPr>
        <w:t>Denn: Mit dem Glauben ist es wie mit dem Radfahren. Auch der Glauben ist nichts Statisches. Glauben heißt nicht dastehen und zuschauen. Glauben heißt Unterwegssein – mittendrin im Leben – immer in Bewegung. Auch wenn ich es mir manchmal vielleicht anders wünsche. Wenn ich am liebsten schon angekommen… in Ruhe… in Sicherheit wäre.</w:t>
      </w:r>
    </w:p>
    <w:p w14:paraId="71C74D0A" w14:textId="77777777" w:rsidR="00575A7E" w:rsidRPr="00575A7E" w:rsidRDefault="00575A7E" w:rsidP="00575A7E">
      <w:pPr>
        <w:rPr>
          <w:sz w:val="26"/>
          <w:szCs w:val="26"/>
        </w:rPr>
      </w:pPr>
      <w:r w:rsidRPr="00575A7E">
        <w:rPr>
          <w:sz w:val="26"/>
          <w:szCs w:val="26"/>
        </w:rPr>
        <w:t xml:space="preserve">„Denn wir wandeln im Glauben und nicht im Schauen.“ Paulus schreibt dieses Wort im Angesicht mancher Not und Bedrängnis, in der auch die Menschen damals sich gewünscht hätten, bereits am Ziel zu sein </w:t>
      </w:r>
      <w:r w:rsidRPr="00075DA6">
        <w:rPr>
          <w:i/>
          <w:iCs/>
          <w:sz w:val="26"/>
          <w:szCs w:val="26"/>
        </w:rPr>
        <w:t>(Möglichkeit für zahlreiche aktuelle Bezüge)</w:t>
      </w:r>
      <w:r w:rsidRPr="00575A7E">
        <w:rPr>
          <w:sz w:val="26"/>
          <w:szCs w:val="26"/>
        </w:rPr>
        <w:t>.</w:t>
      </w:r>
    </w:p>
    <w:p w14:paraId="05E3601D" w14:textId="77777777" w:rsidR="00575A7E" w:rsidRPr="00575A7E" w:rsidRDefault="00575A7E" w:rsidP="00575A7E">
      <w:pPr>
        <w:rPr>
          <w:sz w:val="26"/>
          <w:szCs w:val="26"/>
        </w:rPr>
      </w:pPr>
      <w:r w:rsidRPr="00575A7E">
        <w:rPr>
          <w:sz w:val="26"/>
          <w:szCs w:val="26"/>
        </w:rPr>
        <w:t>„Denn wir wandeln im Glauben und nicht im Schauen.“ Mit diesen – ziemlich realistischen – Zuspruch will Paulus den Menschen Mut machen unterwegs zu bleiben: Weil er weiß, dass die Bewegung – auf Gott zu – Stabilität verleiht.</w:t>
      </w:r>
    </w:p>
    <w:p w14:paraId="3304A1E0" w14:textId="7EEAE62A" w:rsidR="00690A48" w:rsidRDefault="00575A7E" w:rsidP="00575A7E">
      <w:pPr>
        <w:rPr>
          <w:sz w:val="26"/>
          <w:szCs w:val="26"/>
        </w:rPr>
      </w:pPr>
      <w:r w:rsidRPr="00575A7E">
        <w:rPr>
          <w:sz w:val="26"/>
          <w:szCs w:val="26"/>
        </w:rPr>
        <w:t>Amen.</w:t>
      </w:r>
    </w:p>
    <w:p w14:paraId="22558C43" w14:textId="77777777" w:rsidR="00075DA6" w:rsidRDefault="00075DA6" w:rsidP="00575A7E">
      <w:pPr>
        <w:rPr>
          <w:sz w:val="26"/>
          <w:szCs w:val="26"/>
        </w:rPr>
      </w:pPr>
    </w:p>
    <w:p w14:paraId="75A9AC4C" w14:textId="77777777" w:rsidR="00C05F93" w:rsidRPr="008E2E28" w:rsidRDefault="00C05F93" w:rsidP="00C05F93">
      <w:pPr>
        <w:rPr>
          <w:sz w:val="26"/>
          <w:szCs w:val="26"/>
        </w:rPr>
      </w:pPr>
      <w:r w:rsidRPr="008E2E28">
        <w:rPr>
          <w:b/>
          <w:bCs/>
          <w:sz w:val="26"/>
          <w:szCs w:val="26"/>
        </w:rPr>
        <w:t>Gebet:</w:t>
      </w:r>
      <w:r>
        <w:rPr>
          <w:sz w:val="26"/>
          <w:szCs w:val="26"/>
        </w:rPr>
        <w:t xml:space="preserve"> Lassen Sie uns Fürbitte halten. Der Fürbitte liegt das Gebet eines </w:t>
      </w:r>
      <w:r w:rsidRPr="008E2E28">
        <w:rPr>
          <w:sz w:val="26"/>
          <w:szCs w:val="26"/>
        </w:rPr>
        <w:t>kolumbianischen Dominikaner</w:t>
      </w:r>
      <w:r>
        <w:rPr>
          <w:sz w:val="26"/>
          <w:szCs w:val="26"/>
        </w:rPr>
        <w:t xml:space="preserve"> Mönches zugrunde</w:t>
      </w:r>
      <w:r w:rsidRPr="008E2E28">
        <w:rPr>
          <w:sz w:val="26"/>
          <w:szCs w:val="26"/>
        </w:rPr>
        <w:t xml:space="preserve">, der selbst in einem Verein </w:t>
      </w:r>
      <w:r>
        <w:rPr>
          <w:sz w:val="26"/>
          <w:szCs w:val="26"/>
        </w:rPr>
        <w:t>Rad</w:t>
      </w:r>
      <w:r w:rsidRPr="008E2E28">
        <w:rPr>
          <w:sz w:val="26"/>
          <w:szCs w:val="26"/>
        </w:rPr>
        <w:t xml:space="preserve"> fährt. Dort wird dieses Gebet vor jeder </w:t>
      </w:r>
      <w:r>
        <w:rPr>
          <w:sz w:val="26"/>
          <w:szCs w:val="26"/>
        </w:rPr>
        <w:t xml:space="preserve">Ausfahrt </w:t>
      </w:r>
      <w:r w:rsidRPr="008E2E28">
        <w:rPr>
          <w:sz w:val="26"/>
          <w:szCs w:val="26"/>
        </w:rPr>
        <w:t xml:space="preserve">gemeinsam </w:t>
      </w:r>
      <w:r>
        <w:rPr>
          <w:sz w:val="26"/>
          <w:szCs w:val="26"/>
        </w:rPr>
        <w:t>gesprochen:</w:t>
      </w:r>
    </w:p>
    <w:p w14:paraId="0943C7FD" w14:textId="77777777" w:rsidR="00C05F93" w:rsidRPr="008E2E28" w:rsidRDefault="00C05F93" w:rsidP="00C05F93">
      <w:pPr>
        <w:rPr>
          <w:sz w:val="26"/>
          <w:szCs w:val="26"/>
        </w:rPr>
      </w:pPr>
      <w:r w:rsidRPr="008E2E28">
        <w:rPr>
          <w:sz w:val="26"/>
          <w:szCs w:val="26"/>
        </w:rPr>
        <w:t xml:space="preserve">Allmächtiger Gott: </w:t>
      </w:r>
    </w:p>
    <w:p w14:paraId="085BE970" w14:textId="77777777" w:rsidR="00C05F93" w:rsidRPr="008E2E28" w:rsidRDefault="00C05F93" w:rsidP="00C05F93">
      <w:pPr>
        <w:rPr>
          <w:sz w:val="26"/>
          <w:szCs w:val="26"/>
        </w:rPr>
      </w:pPr>
      <w:r w:rsidRPr="008E2E28">
        <w:rPr>
          <w:sz w:val="26"/>
          <w:szCs w:val="26"/>
        </w:rPr>
        <w:t xml:space="preserve">Wenn </w:t>
      </w:r>
      <w:r>
        <w:rPr>
          <w:sz w:val="26"/>
          <w:szCs w:val="26"/>
        </w:rPr>
        <w:t>unsere</w:t>
      </w:r>
      <w:r w:rsidRPr="008E2E28">
        <w:rPr>
          <w:sz w:val="26"/>
          <w:szCs w:val="26"/>
        </w:rPr>
        <w:t xml:space="preserve"> Kräfte nachlassen, dann treibe uns an.</w:t>
      </w:r>
    </w:p>
    <w:p w14:paraId="49172DD3" w14:textId="77777777" w:rsidR="00C05F93" w:rsidRPr="008E2E28" w:rsidRDefault="00C05F93" w:rsidP="00C05F93">
      <w:pPr>
        <w:rPr>
          <w:sz w:val="26"/>
          <w:szCs w:val="26"/>
        </w:rPr>
      </w:pPr>
      <w:r w:rsidRPr="008E2E28">
        <w:rPr>
          <w:sz w:val="26"/>
          <w:szCs w:val="26"/>
        </w:rPr>
        <w:t>Wenn jemand müde wird, sei bei uns.</w:t>
      </w:r>
    </w:p>
    <w:p w14:paraId="1945E414" w14:textId="77777777" w:rsidR="00C05F93" w:rsidRPr="008E2E28" w:rsidRDefault="00C05F93" w:rsidP="00C05F93">
      <w:pPr>
        <w:rPr>
          <w:sz w:val="26"/>
          <w:szCs w:val="26"/>
        </w:rPr>
      </w:pPr>
      <w:r w:rsidRPr="008E2E28">
        <w:rPr>
          <w:sz w:val="26"/>
          <w:szCs w:val="26"/>
        </w:rPr>
        <w:t xml:space="preserve">Wenn </w:t>
      </w:r>
      <w:r>
        <w:rPr>
          <w:sz w:val="26"/>
          <w:szCs w:val="26"/>
        </w:rPr>
        <w:t>unser</w:t>
      </w:r>
      <w:r w:rsidRPr="008E2E28">
        <w:rPr>
          <w:sz w:val="26"/>
          <w:szCs w:val="26"/>
        </w:rPr>
        <w:t xml:space="preserve"> Fahrrad hängenbleibt, hilf uns.</w:t>
      </w:r>
    </w:p>
    <w:p w14:paraId="294B8060" w14:textId="77777777" w:rsidR="00C05F93" w:rsidRPr="008E2E28" w:rsidRDefault="00C05F93" w:rsidP="00C05F93">
      <w:pPr>
        <w:rPr>
          <w:sz w:val="26"/>
          <w:szCs w:val="26"/>
        </w:rPr>
      </w:pPr>
      <w:r w:rsidRPr="008E2E28">
        <w:rPr>
          <w:sz w:val="26"/>
          <w:szCs w:val="26"/>
        </w:rPr>
        <w:t>Wenn wir stürzen, heb du uns auf.</w:t>
      </w:r>
    </w:p>
    <w:p w14:paraId="5088A3B0" w14:textId="77777777" w:rsidR="00C05F93" w:rsidRPr="008E2E28" w:rsidRDefault="00C05F93" w:rsidP="00C05F93">
      <w:pPr>
        <w:rPr>
          <w:sz w:val="26"/>
          <w:szCs w:val="26"/>
        </w:rPr>
      </w:pPr>
      <w:r w:rsidRPr="008E2E28">
        <w:rPr>
          <w:sz w:val="26"/>
          <w:szCs w:val="26"/>
        </w:rPr>
        <w:t>Wenn wir den Weg verlieren, führe uns.</w:t>
      </w:r>
    </w:p>
    <w:p w14:paraId="24FC7559" w14:textId="77777777" w:rsidR="00C05F93" w:rsidRPr="008E2E28" w:rsidRDefault="00C05F93" w:rsidP="00C05F93">
      <w:pPr>
        <w:rPr>
          <w:sz w:val="26"/>
          <w:szCs w:val="26"/>
        </w:rPr>
      </w:pPr>
      <w:r w:rsidRPr="008E2E28">
        <w:rPr>
          <w:sz w:val="26"/>
          <w:szCs w:val="26"/>
        </w:rPr>
        <w:t>Wenn sich Diebe einfinden, lass uns längst wieder unterwegs sein.</w:t>
      </w:r>
    </w:p>
    <w:p w14:paraId="042EAC14" w14:textId="77777777" w:rsidR="00C05F93" w:rsidRPr="008E2E28" w:rsidRDefault="00C05F93" w:rsidP="00C05F93">
      <w:pPr>
        <w:rPr>
          <w:sz w:val="26"/>
          <w:szCs w:val="26"/>
        </w:rPr>
      </w:pPr>
      <w:r w:rsidRPr="008E2E28">
        <w:rPr>
          <w:sz w:val="26"/>
          <w:szCs w:val="26"/>
        </w:rPr>
        <w:t>Wenn jemand sich allein abstrampelt, zeige ein realistisches Ziel.</w:t>
      </w:r>
    </w:p>
    <w:p w14:paraId="0D8C3F74" w14:textId="77777777" w:rsidR="00C05F93" w:rsidRPr="008E2E28" w:rsidRDefault="00C05F93" w:rsidP="00C05F93">
      <w:pPr>
        <w:rPr>
          <w:sz w:val="26"/>
          <w:szCs w:val="26"/>
        </w:rPr>
      </w:pPr>
      <w:r w:rsidRPr="008E2E28">
        <w:rPr>
          <w:sz w:val="26"/>
          <w:szCs w:val="26"/>
        </w:rPr>
        <w:t xml:space="preserve">Wenn wir </w:t>
      </w:r>
      <w:proofErr w:type="gramStart"/>
      <w:r w:rsidRPr="008E2E28">
        <w:rPr>
          <w:sz w:val="26"/>
          <w:szCs w:val="26"/>
        </w:rPr>
        <w:t>zusammen fahren</w:t>
      </w:r>
      <w:proofErr w:type="gramEnd"/>
      <w:r w:rsidRPr="008E2E28">
        <w:rPr>
          <w:sz w:val="26"/>
          <w:szCs w:val="26"/>
        </w:rPr>
        <w:t xml:space="preserve">, lass uns aufeinander </w:t>
      </w:r>
      <w:proofErr w:type="spellStart"/>
      <w:proofErr w:type="gramStart"/>
      <w:r w:rsidRPr="008E2E28">
        <w:rPr>
          <w:sz w:val="26"/>
          <w:szCs w:val="26"/>
        </w:rPr>
        <w:t xml:space="preserve">acht </w:t>
      </w:r>
      <w:r>
        <w:rPr>
          <w:sz w:val="26"/>
          <w:szCs w:val="26"/>
        </w:rPr>
        <w:t>haben</w:t>
      </w:r>
      <w:proofErr w:type="spellEnd"/>
      <w:proofErr w:type="gramEnd"/>
      <w:r w:rsidRPr="008E2E28">
        <w:rPr>
          <w:sz w:val="26"/>
          <w:szCs w:val="26"/>
        </w:rPr>
        <w:t>.</w:t>
      </w:r>
    </w:p>
    <w:p w14:paraId="586B03DB" w14:textId="77777777" w:rsidR="00C05F93" w:rsidRDefault="00C05F93" w:rsidP="00C05F93">
      <w:pPr>
        <w:rPr>
          <w:sz w:val="26"/>
          <w:szCs w:val="26"/>
        </w:rPr>
      </w:pPr>
      <w:r w:rsidRPr="008E2E28">
        <w:rPr>
          <w:sz w:val="26"/>
          <w:szCs w:val="26"/>
        </w:rPr>
        <w:t>Wann immer wir auf dem Weg sind, sei unser Schutz.</w:t>
      </w:r>
    </w:p>
    <w:p w14:paraId="1C7FC3AD" w14:textId="77777777" w:rsidR="00C05F93" w:rsidRPr="008E2E28" w:rsidRDefault="00C05F93" w:rsidP="00C05F93">
      <w:pPr>
        <w:rPr>
          <w:sz w:val="26"/>
          <w:szCs w:val="26"/>
        </w:rPr>
      </w:pPr>
      <w:r>
        <w:rPr>
          <w:sz w:val="26"/>
          <w:szCs w:val="26"/>
        </w:rPr>
        <w:t>Und wenn wir ans Ziel kommen, erfülle uns mit Dankbarkeit.</w:t>
      </w:r>
    </w:p>
    <w:p w14:paraId="6C827287" w14:textId="77777777" w:rsidR="00C05F93" w:rsidRDefault="00C05F93" w:rsidP="00C05F93">
      <w:pPr>
        <w:rPr>
          <w:sz w:val="26"/>
          <w:szCs w:val="26"/>
        </w:rPr>
      </w:pPr>
      <w:r w:rsidRPr="008E2E28">
        <w:rPr>
          <w:sz w:val="26"/>
          <w:szCs w:val="26"/>
        </w:rPr>
        <w:t>Amen.</w:t>
      </w:r>
    </w:p>
    <w:p w14:paraId="63708519" w14:textId="77777777" w:rsidR="00C05F93" w:rsidRDefault="00C05F93" w:rsidP="00C05F93">
      <w:pPr>
        <w:rPr>
          <w:sz w:val="26"/>
          <w:szCs w:val="26"/>
        </w:rPr>
      </w:pPr>
    </w:p>
    <w:p w14:paraId="6EAF0B30" w14:textId="77777777" w:rsidR="00C05F93" w:rsidRPr="000E015A" w:rsidRDefault="00C05F93" w:rsidP="00C05F93">
      <w:pPr>
        <w:rPr>
          <w:sz w:val="26"/>
          <w:szCs w:val="26"/>
        </w:rPr>
      </w:pPr>
      <w:r w:rsidRPr="006B4210">
        <w:rPr>
          <w:b/>
          <w:bCs/>
          <w:sz w:val="26"/>
          <w:szCs w:val="26"/>
        </w:rPr>
        <w:t xml:space="preserve">Vaterunser: </w:t>
      </w:r>
      <w:r w:rsidRPr="000E015A">
        <w:rPr>
          <w:sz w:val="26"/>
          <w:szCs w:val="26"/>
        </w:rPr>
        <w:t>Gemeinsam beten wir mit den Worten</w:t>
      </w:r>
      <w:r>
        <w:rPr>
          <w:sz w:val="26"/>
          <w:szCs w:val="26"/>
        </w:rPr>
        <w:t>,</w:t>
      </w:r>
      <w:r w:rsidRPr="000E015A">
        <w:rPr>
          <w:sz w:val="26"/>
          <w:szCs w:val="26"/>
        </w:rPr>
        <w:t xml:space="preserve"> die Jesus Christus uns gelehrt hat und die uns als Christen über alle Konfessionen und durch alle Zeiten verbinden</w:t>
      </w:r>
      <w:r>
        <w:rPr>
          <w:sz w:val="26"/>
          <w:szCs w:val="26"/>
        </w:rPr>
        <w:t>.</w:t>
      </w:r>
    </w:p>
    <w:p w14:paraId="4C4D1AFC" w14:textId="77777777" w:rsidR="00C05F93" w:rsidRPr="00B42B93" w:rsidRDefault="00C05F93" w:rsidP="00C05F93">
      <w:pPr>
        <w:rPr>
          <w:b/>
          <w:bCs/>
          <w:sz w:val="26"/>
          <w:szCs w:val="26"/>
        </w:rPr>
      </w:pPr>
      <w:r w:rsidRPr="006B4210">
        <w:rPr>
          <w:sz w:val="26"/>
          <w:szCs w:val="26"/>
        </w:rPr>
        <w:t xml:space="preserve">Vater unser im Himmel, geheiligt werde dein Name. </w:t>
      </w:r>
    </w:p>
    <w:p w14:paraId="45111AC6" w14:textId="77777777" w:rsidR="00C05F93" w:rsidRPr="006B4210" w:rsidRDefault="00C05F93" w:rsidP="00C05F93">
      <w:pPr>
        <w:rPr>
          <w:sz w:val="26"/>
          <w:szCs w:val="26"/>
        </w:rPr>
      </w:pPr>
      <w:r w:rsidRPr="006B4210">
        <w:rPr>
          <w:sz w:val="26"/>
          <w:szCs w:val="26"/>
        </w:rPr>
        <w:t xml:space="preserve">Dein Reich komme, dein Wille geschehe, </w:t>
      </w:r>
    </w:p>
    <w:p w14:paraId="3C3D06FB" w14:textId="77777777" w:rsidR="00C05F93" w:rsidRPr="006B4210" w:rsidRDefault="00C05F93" w:rsidP="00C05F93">
      <w:pPr>
        <w:rPr>
          <w:sz w:val="26"/>
          <w:szCs w:val="26"/>
        </w:rPr>
      </w:pPr>
      <w:r w:rsidRPr="006B4210">
        <w:rPr>
          <w:sz w:val="26"/>
          <w:szCs w:val="26"/>
        </w:rPr>
        <w:t xml:space="preserve">wie im Himmel so auf Erden. </w:t>
      </w:r>
    </w:p>
    <w:p w14:paraId="0C4197FD" w14:textId="77777777" w:rsidR="00C05F93" w:rsidRPr="006B4210" w:rsidRDefault="00C05F93" w:rsidP="00C05F93">
      <w:pPr>
        <w:rPr>
          <w:sz w:val="26"/>
          <w:szCs w:val="26"/>
        </w:rPr>
      </w:pPr>
      <w:r w:rsidRPr="006B4210">
        <w:rPr>
          <w:sz w:val="26"/>
          <w:szCs w:val="26"/>
        </w:rPr>
        <w:t xml:space="preserve">Unser tägliches Brot gib uns heute </w:t>
      </w:r>
    </w:p>
    <w:p w14:paraId="4B707F5B" w14:textId="77777777" w:rsidR="00C05F93" w:rsidRPr="006B4210" w:rsidRDefault="00C05F93" w:rsidP="00C05F93">
      <w:pPr>
        <w:rPr>
          <w:sz w:val="26"/>
          <w:szCs w:val="26"/>
        </w:rPr>
      </w:pPr>
      <w:r w:rsidRPr="006B4210">
        <w:rPr>
          <w:sz w:val="26"/>
          <w:szCs w:val="26"/>
        </w:rPr>
        <w:t xml:space="preserve">und vergib uns unsere Schuld </w:t>
      </w:r>
    </w:p>
    <w:p w14:paraId="35D2939C" w14:textId="602A4F93" w:rsidR="00C05F93" w:rsidRPr="006B4210" w:rsidRDefault="00C05F93" w:rsidP="00C05F93">
      <w:pPr>
        <w:rPr>
          <w:sz w:val="26"/>
          <w:szCs w:val="26"/>
        </w:rPr>
      </w:pPr>
      <w:r w:rsidRPr="006B4210">
        <w:rPr>
          <w:sz w:val="26"/>
          <w:szCs w:val="26"/>
        </w:rPr>
        <w:t>wie auch wir verge</w:t>
      </w:r>
      <w:r w:rsidR="000D1C68">
        <w:rPr>
          <w:sz w:val="26"/>
          <w:szCs w:val="26"/>
        </w:rPr>
        <w:t>be</w:t>
      </w:r>
      <w:r w:rsidRPr="006B4210">
        <w:rPr>
          <w:sz w:val="26"/>
          <w:szCs w:val="26"/>
        </w:rPr>
        <w:t xml:space="preserve">n unseren Schuldigern. </w:t>
      </w:r>
    </w:p>
    <w:p w14:paraId="6A75A16F" w14:textId="77777777" w:rsidR="00C05F93" w:rsidRPr="006B4210" w:rsidRDefault="00C05F93" w:rsidP="00C05F93">
      <w:pPr>
        <w:rPr>
          <w:sz w:val="26"/>
          <w:szCs w:val="26"/>
        </w:rPr>
      </w:pPr>
      <w:r w:rsidRPr="006B4210">
        <w:rPr>
          <w:sz w:val="26"/>
          <w:szCs w:val="26"/>
        </w:rPr>
        <w:t xml:space="preserve">Und führe uns nicht in Versuchung. </w:t>
      </w:r>
    </w:p>
    <w:p w14:paraId="3DBF1064" w14:textId="77777777" w:rsidR="00C05F93" w:rsidRPr="006B4210" w:rsidRDefault="00C05F93" w:rsidP="00C05F93">
      <w:pPr>
        <w:rPr>
          <w:sz w:val="26"/>
          <w:szCs w:val="26"/>
        </w:rPr>
      </w:pPr>
      <w:r w:rsidRPr="006B4210">
        <w:rPr>
          <w:sz w:val="26"/>
          <w:szCs w:val="26"/>
        </w:rPr>
        <w:lastRenderedPageBreak/>
        <w:t xml:space="preserve">sondern erlöse uns von dem Bösen. </w:t>
      </w:r>
    </w:p>
    <w:p w14:paraId="65E4A9D6" w14:textId="77777777" w:rsidR="00C05F93" w:rsidRPr="006B4210" w:rsidRDefault="00C05F93" w:rsidP="00C05F93">
      <w:pPr>
        <w:rPr>
          <w:sz w:val="26"/>
          <w:szCs w:val="26"/>
        </w:rPr>
      </w:pPr>
      <w:r w:rsidRPr="006B4210">
        <w:rPr>
          <w:sz w:val="26"/>
          <w:szCs w:val="26"/>
        </w:rPr>
        <w:t xml:space="preserve">Denn dein ist das Reich und die Kraft </w:t>
      </w:r>
    </w:p>
    <w:p w14:paraId="10546AF6" w14:textId="77777777" w:rsidR="00C05F93" w:rsidRDefault="00C05F93" w:rsidP="00C05F93">
      <w:pPr>
        <w:rPr>
          <w:sz w:val="26"/>
          <w:szCs w:val="26"/>
        </w:rPr>
      </w:pPr>
      <w:r w:rsidRPr="006B4210">
        <w:rPr>
          <w:sz w:val="26"/>
          <w:szCs w:val="26"/>
        </w:rPr>
        <w:t>und die Herrlichkeit, in Ewigkeit. Amen.</w:t>
      </w:r>
    </w:p>
    <w:p w14:paraId="1793F516" w14:textId="77777777" w:rsidR="00690A48" w:rsidRPr="006B4210" w:rsidRDefault="00690A48" w:rsidP="00C05F93">
      <w:pPr>
        <w:rPr>
          <w:sz w:val="26"/>
          <w:szCs w:val="26"/>
        </w:rPr>
      </w:pPr>
    </w:p>
    <w:p w14:paraId="10826C61" w14:textId="3B438B3F" w:rsidR="00C05F93" w:rsidRPr="00AC3319" w:rsidRDefault="00C05F93" w:rsidP="00C05F93">
      <w:pPr>
        <w:rPr>
          <w:sz w:val="26"/>
          <w:szCs w:val="26"/>
        </w:rPr>
      </w:pPr>
      <w:r w:rsidRPr="008E2E28">
        <w:rPr>
          <w:b/>
          <w:bCs/>
          <w:sz w:val="26"/>
          <w:szCs w:val="26"/>
        </w:rPr>
        <w:t>Seg</w:t>
      </w:r>
      <w:r>
        <w:rPr>
          <w:b/>
          <w:bCs/>
          <w:sz w:val="26"/>
          <w:szCs w:val="26"/>
        </w:rPr>
        <w:t xml:space="preserve">en </w:t>
      </w:r>
      <w:r w:rsidRPr="00AC3319">
        <w:rPr>
          <w:sz w:val="26"/>
          <w:szCs w:val="26"/>
        </w:rPr>
        <w:t>(nach einem irischen Reisesegen / im katholischen Kontext werden an dieser Stelle sowohl die Aufkleber als auch die Fahrräder gesegnet)</w:t>
      </w:r>
    </w:p>
    <w:p w14:paraId="76847DE2" w14:textId="77777777" w:rsidR="00C05F93" w:rsidRDefault="00C05F93" w:rsidP="00C05F93">
      <w:pPr>
        <w:rPr>
          <w:sz w:val="26"/>
          <w:szCs w:val="26"/>
        </w:rPr>
      </w:pPr>
      <w:r>
        <w:rPr>
          <w:sz w:val="26"/>
          <w:szCs w:val="26"/>
        </w:rPr>
        <w:t>Empfangt des Segen Gottes:</w:t>
      </w:r>
    </w:p>
    <w:p w14:paraId="53DE2D3A" w14:textId="77777777" w:rsidR="00C05F93" w:rsidRPr="00BD7912" w:rsidRDefault="00C05F93" w:rsidP="00C05F93">
      <w:pPr>
        <w:rPr>
          <w:sz w:val="26"/>
          <w:szCs w:val="26"/>
        </w:rPr>
      </w:pPr>
      <w:r w:rsidRPr="00BD7912">
        <w:rPr>
          <w:sz w:val="26"/>
          <w:szCs w:val="26"/>
        </w:rPr>
        <w:t xml:space="preserve">Möge der Wind </w:t>
      </w:r>
      <w:r>
        <w:rPr>
          <w:sz w:val="26"/>
          <w:szCs w:val="26"/>
        </w:rPr>
        <w:t>Euch</w:t>
      </w:r>
      <w:r w:rsidRPr="00BD7912">
        <w:rPr>
          <w:sz w:val="26"/>
          <w:szCs w:val="26"/>
        </w:rPr>
        <w:t xml:space="preserve"> den Rücken stärken;</w:t>
      </w:r>
    </w:p>
    <w:p w14:paraId="0D79FA17" w14:textId="77777777" w:rsidR="00C05F93" w:rsidRPr="00BD7912" w:rsidRDefault="00C05F93" w:rsidP="00C05F93">
      <w:pPr>
        <w:rPr>
          <w:sz w:val="26"/>
          <w:szCs w:val="26"/>
        </w:rPr>
      </w:pPr>
      <w:r w:rsidRPr="00BD7912">
        <w:rPr>
          <w:sz w:val="26"/>
          <w:szCs w:val="26"/>
        </w:rPr>
        <w:t xml:space="preserve">Möge </w:t>
      </w:r>
      <w:r>
        <w:rPr>
          <w:sz w:val="26"/>
          <w:szCs w:val="26"/>
        </w:rPr>
        <w:t>–</w:t>
      </w:r>
      <w:r w:rsidRPr="00BD7912">
        <w:rPr>
          <w:sz w:val="26"/>
          <w:szCs w:val="26"/>
        </w:rPr>
        <w:t xml:space="preserve"> nach dem Schauer </w:t>
      </w:r>
      <w:r>
        <w:rPr>
          <w:sz w:val="26"/>
          <w:szCs w:val="26"/>
        </w:rPr>
        <w:t xml:space="preserve">– </w:t>
      </w:r>
      <w:r w:rsidRPr="00BD7912">
        <w:rPr>
          <w:sz w:val="26"/>
          <w:szCs w:val="26"/>
        </w:rPr>
        <w:t xml:space="preserve">die Sonne die Tropfen auf </w:t>
      </w:r>
      <w:r>
        <w:rPr>
          <w:sz w:val="26"/>
          <w:szCs w:val="26"/>
        </w:rPr>
        <w:t>Euren</w:t>
      </w:r>
      <w:r w:rsidRPr="00BD7912">
        <w:rPr>
          <w:sz w:val="26"/>
          <w:szCs w:val="26"/>
        </w:rPr>
        <w:t xml:space="preserve"> Gesichtern trocknen;</w:t>
      </w:r>
    </w:p>
    <w:p w14:paraId="1B7C0D0A" w14:textId="77777777" w:rsidR="00C05F93" w:rsidRPr="00BD7912" w:rsidRDefault="00C05F93" w:rsidP="00C05F93">
      <w:pPr>
        <w:rPr>
          <w:sz w:val="26"/>
          <w:szCs w:val="26"/>
        </w:rPr>
      </w:pPr>
      <w:r w:rsidRPr="00BD7912">
        <w:rPr>
          <w:sz w:val="26"/>
          <w:szCs w:val="26"/>
        </w:rPr>
        <w:t xml:space="preserve">Mögen </w:t>
      </w:r>
      <w:r>
        <w:rPr>
          <w:sz w:val="26"/>
          <w:szCs w:val="26"/>
        </w:rPr>
        <w:t>Eure</w:t>
      </w:r>
      <w:r w:rsidRPr="00BD7912">
        <w:rPr>
          <w:sz w:val="26"/>
          <w:szCs w:val="26"/>
        </w:rPr>
        <w:t xml:space="preserve"> Lungen voll Luft und </w:t>
      </w:r>
      <w:r>
        <w:rPr>
          <w:sz w:val="26"/>
          <w:szCs w:val="26"/>
        </w:rPr>
        <w:t>Eure</w:t>
      </w:r>
      <w:r w:rsidRPr="00BD7912">
        <w:rPr>
          <w:sz w:val="26"/>
          <w:szCs w:val="26"/>
        </w:rPr>
        <w:t xml:space="preserve"> Beine voll Kraft bleiben;</w:t>
      </w:r>
    </w:p>
    <w:p w14:paraId="010CF375" w14:textId="77777777" w:rsidR="00C05F93" w:rsidRPr="00BD7912" w:rsidRDefault="00C05F93" w:rsidP="00C05F93">
      <w:pPr>
        <w:rPr>
          <w:sz w:val="26"/>
          <w:szCs w:val="26"/>
        </w:rPr>
      </w:pPr>
      <w:r w:rsidRPr="00BD7912">
        <w:rPr>
          <w:sz w:val="26"/>
          <w:szCs w:val="26"/>
        </w:rPr>
        <w:t>Möge</w:t>
      </w:r>
      <w:r>
        <w:rPr>
          <w:sz w:val="26"/>
          <w:szCs w:val="26"/>
        </w:rPr>
        <w:t xml:space="preserve"> Euer </w:t>
      </w:r>
      <w:r w:rsidRPr="00BD7912">
        <w:rPr>
          <w:sz w:val="26"/>
          <w:szCs w:val="26"/>
        </w:rPr>
        <w:t xml:space="preserve">Sattel </w:t>
      </w:r>
      <w:r>
        <w:rPr>
          <w:sz w:val="26"/>
          <w:szCs w:val="26"/>
        </w:rPr>
        <w:t>Euch</w:t>
      </w:r>
      <w:r w:rsidRPr="00BD7912">
        <w:rPr>
          <w:sz w:val="26"/>
          <w:szCs w:val="26"/>
        </w:rPr>
        <w:t xml:space="preserve"> tragen wie eine S</w:t>
      </w:r>
      <w:r>
        <w:rPr>
          <w:sz w:val="26"/>
          <w:szCs w:val="26"/>
        </w:rPr>
        <w:t>ä</w:t>
      </w:r>
      <w:r w:rsidRPr="00BD7912">
        <w:rPr>
          <w:sz w:val="26"/>
          <w:szCs w:val="26"/>
        </w:rPr>
        <w:t xml:space="preserve">nfte und </w:t>
      </w:r>
      <w:r>
        <w:rPr>
          <w:sz w:val="26"/>
          <w:szCs w:val="26"/>
        </w:rPr>
        <w:t xml:space="preserve">Eure </w:t>
      </w:r>
      <w:r w:rsidRPr="00BD7912">
        <w:rPr>
          <w:sz w:val="26"/>
          <w:szCs w:val="26"/>
        </w:rPr>
        <w:t>Arme stark bleiben am Lenker;</w:t>
      </w:r>
    </w:p>
    <w:p w14:paraId="68E4732B" w14:textId="77777777" w:rsidR="00C05F93" w:rsidRPr="00BD7912" w:rsidRDefault="00C05F93" w:rsidP="00C05F93">
      <w:pPr>
        <w:rPr>
          <w:sz w:val="26"/>
          <w:szCs w:val="26"/>
        </w:rPr>
      </w:pPr>
      <w:r>
        <w:rPr>
          <w:sz w:val="26"/>
          <w:szCs w:val="26"/>
        </w:rPr>
        <w:t>M</w:t>
      </w:r>
      <w:r w:rsidRPr="00BD7912">
        <w:rPr>
          <w:sz w:val="26"/>
          <w:szCs w:val="26"/>
        </w:rPr>
        <w:t>öge Got</w:t>
      </w:r>
      <w:r>
        <w:rPr>
          <w:sz w:val="26"/>
          <w:szCs w:val="26"/>
        </w:rPr>
        <w:t>t</w:t>
      </w:r>
      <w:r w:rsidRPr="00BD7912">
        <w:rPr>
          <w:sz w:val="26"/>
          <w:szCs w:val="26"/>
        </w:rPr>
        <w:t xml:space="preserve"> </w:t>
      </w:r>
      <w:r>
        <w:rPr>
          <w:sz w:val="26"/>
          <w:szCs w:val="26"/>
        </w:rPr>
        <w:t xml:space="preserve">Euch </w:t>
      </w:r>
      <w:r w:rsidRPr="00BD7912">
        <w:rPr>
          <w:sz w:val="26"/>
          <w:szCs w:val="26"/>
        </w:rPr>
        <w:t>schützen vor Unfall und Gefahr</w:t>
      </w:r>
      <w:r>
        <w:rPr>
          <w:sz w:val="26"/>
          <w:szCs w:val="26"/>
        </w:rPr>
        <w:t xml:space="preserve"> und Euch behüten auf all Euren Wegen.</w:t>
      </w:r>
    </w:p>
    <w:p w14:paraId="1F232426" w14:textId="77777777" w:rsidR="00C05F93" w:rsidRDefault="00C05F93" w:rsidP="00C05F93">
      <w:pPr>
        <w:rPr>
          <w:sz w:val="26"/>
          <w:szCs w:val="26"/>
        </w:rPr>
      </w:pPr>
      <w:r w:rsidRPr="00BD7912">
        <w:rPr>
          <w:sz w:val="26"/>
          <w:szCs w:val="26"/>
        </w:rPr>
        <w:t xml:space="preserve">So segne </w:t>
      </w:r>
      <w:r>
        <w:rPr>
          <w:sz w:val="26"/>
          <w:szCs w:val="26"/>
        </w:rPr>
        <w:t>Euch</w:t>
      </w:r>
      <w:r w:rsidRPr="00BD7912">
        <w:rPr>
          <w:sz w:val="26"/>
          <w:szCs w:val="26"/>
        </w:rPr>
        <w:t xml:space="preserve"> der liebende Gott</w:t>
      </w:r>
      <w:r>
        <w:rPr>
          <w:sz w:val="26"/>
          <w:szCs w:val="26"/>
        </w:rPr>
        <w:t xml:space="preserve">: </w:t>
      </w:r>
      <w:r w:rsidRPr="00BD7912">
        <w:rPr>
          <w:sz w:val="26"/>
          <w:szCs w:val="26"/>
        </w:rPr>
        <w:t>der Vater, der Sohn und der Heilige Geist.</w:t>
      </w:r>
    </w:p>
    <w:p w14:paraId="0310BC88" w14:textId="24F9BA28" w:rsidR="00C05F93" w:rsidRPr="00047C23" w:rsidRDefault="00C05F93" w:rsidP="00C05F93">
      <w:pPr>
        <w:rPr>
          <w:sz w:val="26"/>
          <w:szCs w:val="26"/>
        </w:rPr>
      </w:pPr>
      <w:r w:rsidRPr="00BD7912">
        <w:rPr>
          <w:sz w:val="26"/>
          <w:szCs w:val="26"/>
        </w:rPr>
        <w:t>Amen.</w:t>
      </w:r>
    </w:p>
    <w:sectPr w:rsidR="00C05F93" w:rsidRPr="00047C23">
      <w:footerReference w:type="default" r:id="rId6"/>
      <w:pgSz w:w="16838" w:h="11906" w:orient="landscape"/>
      <w:pgMar w:top="567" w:right="737" w:bottom="855" w:left="737" w:header="720" w:footer="567" w:gutter="0"/>
      <w:cols w:num="2" w:space="1134"/>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52156" w14:textId="77777777" w:rsidR="0024650D" w:rsidRDefault="0024650D">
      <w:r>
        <w:separator/>
      </w:r>
    </w:p>
  </w:endnote>
  <w:endnote w:type="continuationSeparator" w:id="0">
    <w:p w14:paraId="5B926728" w14:textId="77777777" w:rsidR="0024650D" w:rsidRDefault="00246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6D115" w14:textId="77777777" w:rsidR="00005D4B" w:rsidRDefault="00005D4B">
    <w:pPr>
      <w:pStyle w:val="Fuzeile"/>
      <w:tabs>
        <w:tab w:val="clear" w:pos="7682"/>
        <w:tab w:val="clear" w:pos="15364"/>
      </w:tabs>
    </w:pPr>
    <w:r>
      <w:rPr>
        <w:sz w:val="20"/>
        <w:szCs w:val="20"/>
      </w:rPr>
      <w:tab/>
    </w:r>
    <w:r>
      <w:rPr>
        <w:sz w:val="20"/>
        <w:szCs w:val="20"/>
      </w:rPr>
      <w:tab/>
    </w:r>
    <w:r>
      <w:rPr>
        <w:sz w:val="20"/>
        <w:szCs w:val="20"/>
      </w:rPr>
      <w:tab/>
    </w:r>
    <w:r>
      <w:rPr>
        <w:sz w:val="20"/>
        <w:szCs w:val="20"/>
      </w:rPr>
      <w:tab/>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.1</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A4CE6" w14:textId="77777777" w:rsidR="0024650D" w:rsidRDefault="0024650D">
      <w:r>
        <w:separator/>
      </w:r>
    </w:p>
  </w:footnote>
  <w:footnote w:type="continuationSeparator" w:id="0">
    <w:p w14:paraId="1D7F7C4B" w14:textId="77777777" w:rsidR="0024650D" w:rsidRDefault="0024650D">
      <w:r>
        <w:continuationSeparator/>
      </w:r>
    </w:p>
  </w:footnote>
  <w:footnote w:id="1">
    <w:p w14:paraId="3DD7B736" w14:textId="379755D5" w:rsidR="00C05F93" w:rsidRDefault="00C05F93">
      <w:pPr>
        <w:pStyle w:val="Funotentext"/>
      </w:pPr>
      <w:r>
        <w:rPr>
          <w:rStyle w:val="Funotenzeichen"/>
        </w:rPr>
        <w:footnoteRef/>
      </w:r>
      <w:r>
        <w:t xml:space="preserve"> Für Kirchengemeinden und Sportvereine, vorgelegt durch den Landesarbeitskreis Kirche und Sport Württemberg, in dem der Württembergische Landessportbund, die Diözese Rottenburg Stuttgart und die Evangelische Landeskirche Baden-Württemberg zusammenarbeiten. Nach einer Idee des Dominikaner Predigerordens </w:t>
      </w:r>
      <w:r w:rsidR="00AA5310">
        <w:t>Düsseldorf</w:t>
      </w:r>
      <w:r>
        <w:t>, mit ausdrücklichem Dank an Pater Thomas.</w:t>
      </w:r>
    </w:p>
  </w:footnote>
  <w:footnote w:id="2">
    <w:p w14:paraId="431E5EE5" w14:textId="77777777" w:rsidR="000B2381" w:rsidRDefault="000B2381" w:rsidP="000B2381">
      <w:pPr>
        <w:pStyle w:val="Funotentext"/>
      </w:pPr>
      <w:r>
        <w:rPr>
          <w:rStyle w:val="Funotenzeichen"/>
        </w:rPr>
        <w:footnoteRef/>
      </w:r>
      <w:r>
        <w:t xml:space="preserve"> Kooperation mit Sportvereinen, ADFC oder der Polizei (Fahrradregistrierung)</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F93"/>
    <w:rsid w:val="00005D4B"/>
    <w:rsid w:val="00047C23"/>
    <w:rsid w:val="00075DA6"/>
    <w:rsid w:val="000B2381"/>
    <w:rsid w:val="000D1C68"/>
    <w:rsid w:val="00150F99"/>
    <w:rsid w:val="0024650D"/>
    <w:rsid w:val="003719DB"/>
    <w:rsid w:val="00575A7E"/>
    <w:rsid w:val="00690A48"/>
    <w:rsid w:val="00724997"/>
    <w:rsid w:val="00727AEA"/>
    <w:rsid w:val="007A3750"/>
    <w:rsid w:val="00845E69"/>
    <w:rsid w:val="0085296B"/>
    <w:rsid w:val="0094033E"/>
    <w:rsid w:val="009D375C"/>
    <w:rsid w:val="00A177DF"/>
    <w:rsid w:val="00A87E3F"/>
    <w:rsid w:val="00AA5310"/>
    <w:rsid w:val="00B550BB"/>
    <w:rsid w:val="00BC1A90"/>
    <w:rsid w:val="00C05F93"/>
    <w:rsid w:val="00C575F3"/>
    <w:rsid w:val="00DB5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4DEB23D"/>
  <w15:chartTrackingRefBased/>
  <w15:docId w15:val="{72842136-DA07-4E5B-9274-FD9028AB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5F93"/>
    <w:pPr>
      <w:spacing w:after="160" w:line="259" w:lineRule="auto"/>
    </w:pPr>
    <w:rPr>
      <w:rFonts w:asciiTheme="minorHAnsi" w:eastAsiaTheme="minorHAnsi" w:hAnsiTheme="minorHAnsi" w:cstheme="minorBidi"/>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ascii="Symbol" w:hAnsi="Symbol" w:cs="OpenSymbol"/>
      <w:spacing w:val="-6"/>
      <w:sz w:val="26"/>
      <w:szCs w:val="26"/>
    </w:rPr>
  </w:style>
  <w:style w:type="character" w:customStyle="1" w:styleId="WW8Num1z1">
    <w:name w:val="WW8Num1z1"/>
    <w:rPr>
      <w:rFonts w:ascii="OpenSymbol" w:hAnsi="OpenSymbol" w:cs="OpenSymbol"/>
    </w:rPr>
  </w:style>
  <w:style w:type="character" w:customStyle="1" w:styleId="WW8Num2z0">
    <w:name w:val="WW8Num2z0"/>
    <w:rPr>
      <w:rFonts w:ascii="Symbol" w:hAnsi="Symbol" w:cs="OpenSymbol"/>
      <w:caps w:val="0"/>
      <w:smallCaps w:val="0"/>
      <w:strike w:val="0"/>
      <w:dstrike w:val="0"/>
    </w:rPr>
  </w:style>
  <w:style w:type="character" w:customStyle="1" w:styleId="WW8Num2z1">
    <w:name w:val="WW8Num2z1"/>
    <w:rPr>
      <w:rFonts w:ascii="OpenSymbol" w:hAnsi="OpenSymbol" w:cs="Open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paragraph" w:customStyle="1" w:styleId="berschrift">
    <w:name w:val="Überschrift"/>
    <w:basedOn w:val="Standard"/>
    <w:next w:val="Textkrper"/>
    <w:pPr>
      <w:keepNext/>
      <w:spacing w:before="240" w:after="120"/>
    </w:pPr>
    <w:rPr>
      <w:rFonts w:ascii="Arial" w:eastAsia="SimSun" w:hAnsi="Arial" w:cs="Tahoma"/>
      <w:sz w:val="28"/>
      <w:szCs w:val="28"/>
    </w:rPr>
  </w:style>
  <w:style w:type="paragraph" w:styleId="Textkrper">
    <w:name w:val="Body Text"/>
    <w:basedOn w:val="Standard"/>
    <w:pPr>
      <w:widowControl w:val="0"/>
      <w:suppressAutoHyphens/>
      <w:spacing w:after="120" w:line="240" w:lineRule="auto"/>
    </w:pPr>
    <w:rPr>
      <w:rFonts w:ascii="Times New Roman" w:eastAsia="Lucida Sans Unicode" w:hAnsi="Times New Roman" w:cs="Times New Roman"/>
      <w:kern w:val="0"/>
      <w:sz w:val="24"/>
      <w:szCs w:val="24"/>
      <w:lang w:eastAsia="de-DE"/>
      <w14:ligatures w14:val="none"/>
    </w:rPr>
  </w:style>
  <w:style w:type="paragraph" w:styleId="Liste">
    <w:name w:val="List"/>
    <w:basedOn w:val="Textkrper"/>
    <w:rPr>
      <w:rFonts w:cs="Tahoma"/>
    </w:rPr>
  </w:style>
  <w:style w:type="paragraph" w:customStyle="1" w:styleId="Beschriftung2">
    <w:name w:val="Beschriftung2"/>
    <w:basedOn w:val="Standard"/>
    <w:pPr>
      <w:suppressLineNumbers/>
      <w:spacing w:before="120" w:after="120"/>
    </w:pPr>
    <w:rPr>
      <w:rFonts w:cs="Tahoma"/>
      <w:i/>
      <w:iCs/>
    </w:rPr>
  </w:style>
  <w:style w:type="paragraph" w:customStyle="1" w:styleId="Verzeichnis">
    <w:name w:val="Verzeichnis"/>
    <w:basedOn w:val="Standard"/>
    <w:pPr>
      <w:suppressLineNumbers/>
    </w:pPr>
    <w:rPr>
      <w:rFonts w:cs="Tahoma"/>
    </w:rPr>
  </w:style>
  <w:style w:type="paragraph" w:customStyle="1" w:styleId="Beschriftung1">
    <w:name w:val="Beschriftung1"/>
    <w:basedOn w:val="Standard"/>
    <w:pPr>
      <w:suppressLineNumbers/>
      <w:spacing w:before="120" w:after="120"/>
    </w:pPr>
    <w:rPr>
      <w:rFonts w:cs="Tahoma"/>
      <w:i/>
      <w:iCs/>
      <w:sz w:val="20"/>
      <w:szCs w:val="20"/>
    </w:rPr>
  </w:style>
  <w:style w:type="paragraph" w:styleId="Fuzeile">
    <w:name w:val="footer"/>
    <w:basedOn w:val="Standard"/>
    <w:pPr>
      <w:widowControl w:val="0"/>
      <w:suppressLineNumbers/>
      <w:tabs>
        <w:tab w:val="center" w:pos="7682"/>
        <w:tab w:val="right" w:pos="15364"/>
      </w:tabs>
      <w:suppressAutoHyphens/>
      <w:spacing w:after="0" w:line="240" w:lineRule="auto"/>
    </w:pPr>
    <w:rPr>
      <w:rFonts w:ascii="Times New Roman" w:eastAsia="Lucida Sans Unicode" w:hAnsi="Times New Roman" w:cs="Times New Roman"/>
      <w:kern w:val="0"/>
      <w:sz w:val="24"/>
      <w:szCs w:val="24"/>
      <w:lang w:eastAsia="de-DE"/>
      <w14:ligatures w14:val="none"/>
    </w:rPr>
  </w:style>
  <w:style w:type="paragraph" w:styleId="Kopfzeile">
    <w:name w:val="header"/>
    <w:basedOn w:val="Standard"/>
    <w:pPr>
      <w:widowControl w:val="0"/>
      <w:suppressLineNumbers/>
      <w:tabs>
        <w:tab w:val="center" w:pos="4819"/>
        <w:tab w:val="right" w:pos="9638"/>
      </w:tabs>
      <w:suppressAutoHyphens/>
      <w:spacing w:after="0" w:line="240" w:lineRule="auto"/>
    </w:pPr>
    <w:rPr>
      <w:rFonts w:ascii="Times New Roman" w:eastAsia="Lucida Sans Unicode" w:hAnsi="Times New Roman" w:cs="Times New Roman"/>
      <w:kern w:val="0"/>
      <w:sz w:val="24"/>
      <w:szCs w:val="24"/>
      <w:lang w:eastAsia="de-DE"/>
      <w14:ligatures w14:val="none"/>
    </w:rPr>
  </w:style>
  <w:style w:type="character" w:styleId="Endnotenzeichen">
    <w:name w:val="endnote reference"/>
    <w:basedOn w:val="Absatz-Standardschriftart"/>
    <w:uiPriority w:val="99"/>
    <w:semiHidden/>
    <w:unhideWhenUsed/>
    <w:rsid w:val="00C05F93"/>
    <w:rPr>
      <w:vertAlign w:val="superscript"/>
    </w:rPr>
  </w:style>
  <w:style w:type="paragraph" w:styleId="Funotentext">
    <w:name w:val="footnote text"/>
    <w:basedOn w:val="Standard"/>
    <w:link w:val="FunotentextZchn"/>
    <w:uiPriority w:val="99"/>
    <w:semiHidden/>
    <w:unhideWhenUsed/>
    <w:rsid w:val="00C05F9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05F93"/>
    <w:rPr>
      <w:rFonts w:asciiTheme="minorHAnsi" w:eastAsiaTheme="minorHAnsi" w:hAnsiTheme="minorHAnsi" w:cstheme="minorBidi"/>
      <w:kern w:val="2"/>
      <w:lang w:eastAsia="en-US"/>
      <w14:ligatures w14:val="standardContextual"/>
    </w:rPr>
  </w:style>
  <w:style w:type="character" w:styleId="Funotenzeichen">
    <w:name w:val="footnote reference"/>
    <w:basedOn w:val="Absatz-Standardschriftart"/>
    <w:uiPriority w:val="99"/>
    <w:semiHidden/>
    <w:unhideWhenUsed/>
    <w:rsid w:val="00C05F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hili\OneDrive%20-%20ELKW\Gottesdienstvorbereitung\Vorlage%20-%20Predigt.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Vorlage - Predigt</Template>
  <TotalTime>0</TotalTime>
  <Pages>3</Pages>
  <Words>727</Words>
  <Characters>4581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Geissler</dc:creator>
  <cp:keywords/>
  <cp:lastModifiedBy>Geissler, Philipp</cp:lastModifiedBy>
  <cp:revision>3</cp:revision>
  <cp:lastPrinted>2018-05-10T05:48:00Z</cp:lastPrinted>
  <dcterms:created xsi:type="dcterms:W3CDTF">2026-04-13T09:05:00Z</dcterms:created>
  <dcterms:modified xsi:type="dcterms:W3CDTF">2026-04-13T16:07:00Z</dcterms:modified>
</cp:coreProperties>
</file>